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
        <w:tblpPr w:leftFromText="141" w:rightFromText="141" w:vertAnchor="text" w:horzAnchor="margin" w:tblpXSpec="right" w:tblpY="67"/>
        <w:tblW w:w="0" w:type="auto"/>
        <w:tblLook w:val="04A0" w:firstRow="1" w:lastRow="0" w:firstColumn="1" w:lastColumn="0" w:noHBand="0" w:noVBand="1"/>
      </w:tblPr>
      <w:tblGrid>
        <w:gridCol w:w="4150"/>
      </w:tblGrid>
      <w:tr w:rsidR="001501A3" w:rsidRPr="001501A3" w:rsidTr="009C38E9">
        <w:trPr>
          <w:trHeight w:val="1171"/>
        </w:trPr>
        <w:tc>
          <w:tcPr>
            <w:tcW w:w="4150" w:type="dxa"/>
          </w:tcPr>
          <w:p w:rsidR="001501A3" w:rsidRPr="0097179D" w:rsidRDefault="001501A3" w:rsidP="001501A3">
            <w:pPr>
              <w:rPr>
                <w:rFonts w:ascii="Arial" w:hAnsi="Arial" w:cs="Arial"/>
                <w:i/>
                <w:sz w:val="20"/>
                <w:szCs w:val="20"/>
              </w:rPr>
            </w:pPr>
            <w:bookmarkStart w:id="0" w:name="_GoBack"/>
            <w:bookmarkEnd w:id="0"/>
            <w:r w:rsidRPr="0097179D">
              <w:rPr>
                <w:rFonts w:ascii="Arial" w:hAnsi="Arial" w:cs="Arial"/>
                <w:i/>
                <w:sz w:val="20"/>
                <w:szCs w:val="20"/>
              </w:rPr>
              <w:t>Številka zadeve:</w:t>
            </w:r>
          </w:p>
          <w:p w:rsidR="001501A3" w:rsidRPr="001501A3" w:rsidRDefault="001501A3" w:rsidP="001501A3">
            <w:pPr>
              <w:rPr>
                <w:rFonts w:ascii="Arial" w:hAnsi="Arial" w:cs="Arial"/>
                <w:i/>
              </w:rPr>
            </w:pPr>
            <w:r w:rsidRPr="001501A3">
              <w:rPr>
                <w:rFonts w:ascii="Arial" w:hAnsi="Arial" w:cs="Arial"/>
                <w:i/>
              </w:rPr>
              <w:t>________________________</w:t>
            </w:r>
          </w:p>
          <w:p w:rsidR="001501A3" w:rsidRPr="0097179D" w:rsidRDefault="001501A3" w:rsidP="001501A3">
            <w:pPr>
              <w:rPr>
                <w:rFonts w:ascii="Arial" w:hAnsi="Arial" w:cs="Arial"/>
                <w:i/>
                <w:sz w:val="20"/>
                <w:szCs w:val="20"/>
              </w:rPr>
            </w:pPr>
            <w:r w:rsidRPr="0097179D">
              <w:rPr>
                <w:rFonts w:ascii="Arial" w:hAnsi="Arial" w:cs="Arial"/>
                <w:i/>
                <w:sz w:val="20"/>
                <w:szCs w:val="20"/>
              </w:rPr>
              <w:t>Datum prispetja:</w:t>
            </w:r>
          </w:p>
          <w:p w:rsidR="001501A3" w:rsidRPr="001501A3" w:rsidRDefault="001501A3" w:rsidP="001501A3">
            <w:pPr>
              <w:rPr>
                <w:rFonts w:ascii="Arial" w:hAnsi="Arial" w:cs="Arial"/>
                <w:i/>
              </w:rPr>
            </w:pPr>
            <w:r w:rsidRPr="001501A3">
              <w:rPr>
                <w:rFonts w:ascii="Arial" w:hAnsi="Arial" w:cs="Arial"/>
                <w:i/>
              </w:rPr>
              <w:t>___________________</w:t>
            </w:r>
          </w:p>
        </w:tc>
      </w:tr>
    </w:tbl>
    <w:p w:rsidR="001501A3" w:rsidRDefault="001501A3" w:rsidP="00221A6C">
      <w:pPr>
        <w:rPr>
          <w:rFonts w:ascii="Arial" w:hAnsi="Arial" w:cs="Arial"/>
        </w:rPr>
      </w:pPr>
      <w:r w:rsidRPr="001501A3">
        <w:rPr>
          <w:rFonts w:ascii="Arial" w:hAnsi="Arial" w:cs="Arial"/>
          <w:i/>
        </w:rPr>
        <w:tab/>
      </w:r>
      <w:r w:rsidRPr="001501A3">
        <w:rPr>
          <w:rFonts w:ascii="Arial" w:hAnsi="Arial" w:cs="Arial"/>
          <w:i/>
        </w:rPr>
        <w:tab/>
      </w:r>
      <w:r w:rsidRPr="001501A3">
        <w:rPr>
          <w:rFonts w:ascii="Arial" w:hAnsi="Arial" w:cs="Arial"/>
          <w:i/>
        </w:rPr>
        <w:tab/>
      </w:r>
      <w:r w:rsidRPr="001501A3">
        <w:rPr>
          <w:rFonts w:ascii="Arial" w:hAnsi="Arial" w:cs="Arial"/>
          <w:i/>
        </w:rPr>
        <w:tab/>
      </w:r>
      <w:r w:rsidRPr="001501A3">
        <w:rPr>
          <w:rFonts w:ascii="Arial" w:hAnsi="Arial" w:cs="Arial"/>
          <w:i/>
        </w:rPr>
        <w:tab/>
      </w:r>
      <w:r w:rsidRPr="001501A3">
        <w:rPr>
          <w:rFonts w:ascii="Arial" w:hAnsi="Arial" w:cs="Arial"/>
          <w:i/>
        </w:rPr>
        <w:tab/>
      </w:r>
      <w:r w:rsidRPr="001501A3">
        <w:rPr>
          <w:rFonts w:ascii="Arial" w:hAnsi="Arial" w:cs="Arial"/>
          <w:i/>
        </w:rPr>
        <w:tab/>
      </w:r>
      <w:r>
        <w:rPr>
          <w:rFonts w:ascii="Arial" w:hAnsi="Arial" w:cs="Arial"/>
        </w:rPr>
        <w:tab/>
      </w:r>
      <w:r>
        <w:rPr>
          <w:rFonts w:ascii="Arial" w:hAnsi="Arial" w:cs="Arial"/>
        </w:rPr>
        <w:tab/>
      </w:r>
      <w:r>
        <w:rPr>
          <w:rFonts w:ascii="Arial" w:hAnsi="Arial" w:cs="Arial"/>
        </w:rPr>
        <w:tab/>
      </w:r>
    </w:p>
    <w:p w:rsidR="00221A6C" w:rsidRDefault="00221A6C" w:rsidP="00221A6C">
      <w:pPr>
        <w:rPr>
          <w:rFonts w:ascii="Arial" w:hAnsi="Arial" w:cs="Arial"/>
        </w:rPr>
      </w:pPr>
    </w:p>
    <w:p w:rsidR="00221A6C" w:rsidRDefault="00221A6C" w:rsidP="00221A6C">
      <w:pPr>
        <w:rPr>
          <w:rFonts w:ascii="Arial" w:hAnsi="Arial" w:cs="Arial"/>
        </w:rPr>
      </w:pPr>
    </w:p>
    <w:p w:rsidR="00493551" w:rsidRDefault="00493551" w:rsidP="00221A6C">
      <w:pPr>
        <w:rPr>
          <w:rFonts w:ascii="Arial" w:hAnsi="Arial" w:cs="Arial"/>
        </w:rPr>
      </w:pPr>
    </w:p>
    <w:p w:rsidR="001501A3" w:rsidRPr="001501A3" w:rsidRDefault="001501A3" w:rsidP="00493551">
      <w:pPr>
        <w:jc w:val="center"/>
        <w:rPr>
          <w:rFonts w:ascii="Arial" w:hAnsi="Arial" w:cs="Arial"/>
          <w:i/>
          <w:sz w:val="18"/>
          <w:szCs w:val="1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1501A3">
        <w:rPr>
          <w:rFonts w:ascii="Arial" w:hAnsi="Arial" w:cs="Arial"/>
          <w:i/>
          <w:sz w:val="18"/>
          <w:szCs w:val="18"/>
        </w:rPr>
        <w:t>(izpolni občina)</w:t>
      </w:r>
    </w:p>
    <w:p w:rsidR="001501A3" w:rsidRDefault="001501A3" w:rsidP="00493551">
      <w:pPr>
        <w:jc w:val="center"/>
        <w:rPr>
          <w:rFonts w:ascii="Arial" w:hAnsi="Arial" w:cs="Arial"/>
          <w:b/>
          <w:sz w:val="24"/>
          <w:szCs w:val="24"/>
        </w:rPr>
      </w:pPr>
    </w:p>
    <w:p w:rsidR="00493551" w:rsidRPr="0025321A" w:rsidRDefault="00493551" w:rsidP="00493551">
      <w:pPr>
        <w:jc w:val="center"/>
        <w:rPr>
          <w:rFonts w:ascii="Arial" w:hAnsi="Arial" w:cs="Arial"/>
          <w:b/>
          <w:sz w:val="24"/>
          <w:szCs w:val="24"/>
        </w:rPr>
      </w:pPr>
      <w:r w:rsidRPr="0025321A">
        <w:rPr>
          <w:rFonts w:ascii="Arial" w:hAnsi="Arial" w:cs="Arial"/>
          <w:b/>
          <w:sz w:val="24"/>
          <w:szCs w:val="24"/>
        </w:rPr>
        <w:t xml:space="preserve">VLOGA ZA UVELJAVITEV DODATNEGA ZNIŽANJA CENE </w:t>
      </w:r>
    </w:p>
    <w:p w:rsidR="00221A6C" w:rsidRPr="0025321A" w:rsidRDefault="008312A4" w:rsidP="00493551">
      <w:pPr>
        <w:jc w:val="center"/>
        <w:rPr>
          <w:rFonts w:ascii="Arial" w:hAnsi="Arial" w:cs="Arial"/>
          <w:b/>
          <w:sz w:val="24"/>
          <w:szCs w:val="24"/>
        </w:rPr>
      </w:pPr>
      <w:r>
        <w:rPr>
          <w:rFonts w:ascii="Arial" w:hAnsi="Arial" w:cs="Arial"/>
          <w:b/>
          <w:sz w:val="24"/>
          <w:szCs w:val="24"/>
        </w:rPr>
        <w:t>SOCIALNO</w:t>
      </w:r>
      <w:r w:rsidR="00493551" w:rsidRPr="0025321A">
        <w:rPr>
          <w:rFonts w:ascii="Arial" w:hAnsi="Arial" w:cs="Arial"/>
          <w:b/>
          <w:sz w:val="24"/>
          <w:szCs w:val="24"/>
        </w:rPr>
        <w:t xml:space="preserve"> VARSTVENE STORITVE POMOČ DRUŽINI NA DOMU</w:t>
      </w:r>
    </w:p>
    <w:p w:rsidR="00493551" w:rsidRDefault="00493551" w:rsidP="00493551">
      <w:pPr>
        <w:jc w:val="center"/>
        <w:rPr>
          <w:rFonts w:ascii="Arial" w:hAnsi="Arial" w:cs="Arial"/>
          <w:b/>
        </w:rPr>
      </w:pPr>
    </w:p>
    <w:p w:rsidR="00493551" w:rsidRDefault="00493551" w:rsidP="00493551">
      <w:pPr>
        <w:jc w:val="center"/>
        <w:rPr>
          <w:rFonts w:ascii="Arial" w:hAnsi="Arial" w:cs="Arial"/>
          <w:b/>
        </w:rPr>
      </w:pPr>
    </w:p>
    <w:p w:rsidR="00493551" w:rsidRPr="001501A3" w:rsidRDefault="00493551" w:rsidP="00E14E2D">
      <w:pPr>
        <w:spacing w:line="262" w:lineRule="exact"/>
        <w:jc w:val="both"/>
        <w:rPr>
          <w:rFonts w:ascii="Arial" w:hAnsi="Arial" w:cs="Arial"/>
          <w:b/>
          <w:sz w:val="24"/>
          <w:szCs w:val="24"/>
          <w:u w:val="single"/>
        </w:rPr>
      </w:pPr>
      <w:r w:rsidRPr="001501A3">
        <w:rPr>
          <w:rFonts w:ascii="Arial" w:hAnsi="Arial" w:cs="Arial"/>
          <w:b/>
          <w:sz w:val="24"/>
          <w:szCs w:val="24"/>
          <w:u w:val="single"/>
        </w:rPr>
        <w:t>PODATKI O VLAGATELJU</w:t>
      </w:r>
    </w:p>
    <w:p w:rsidR="00493551" w:rsidRPr="001501A3" w:rsidRDefault="00493551" w:rsidP="00E14E2D">
      <w:pPr>
        <w:spacing w:line="262" w:lineRule="exact"/>
        <w:jc w:val="both"/>
        <w:rPr>
          <w:rFonts w:ascii="Arial" w:hAnsi="Arial" w:cs="Arial"/>
          <w:sz w:val="24"/>
          <w:szCs w:val="24"/>
        </w:rPr>
      </w:pPr>
    </w:p>
    <w:p w:rsidR="00493551" w:rsidRPr="001501A3" w:rsidRDefault="00493551" w:rsidP="00E14E2D">
      <w:pPr>
        <w:spacing w:before="100" w:beforeAutospacing="1" w:after="100" w:afterAutospacing="1" w:line="262" w:lineRule="exact"/>
        <w:jc w:val="both"/>
        <w:rPr>
          <w:rFonts w:ascii="Arial" w:hAnsi="Arial" w:cs="Arial"/>
          <w:sz w:val="24"/>
          <w:szCs w:val="24"/>
        </w:rPr>
      </w:pPr>
      <w:r w:rsidRPr="001501A3">
        <w:rPr>
          <w:rFonts w:ascii="Arial" w:hAnsi="Arial" w:cs="Arial"/>
          <w:sz w:val="24"/>
          <w:szCs w:val="24"/>
        </w:rPr>
        <w:t>Priimek in ime: _______________________________</w:t>
      </w:r>
    </w:p>
    <w:p w:rsidR="00493551" w:rsidRPr="001501A3" w:rsidRDefault="00493551" w:rsidP="00E14E2D">
      <w:pPr>
        <w:spacing w:before="100" w:beforeAutospacing="1" w:after="100" w:afterAutospacing="1" w:line="262" w:lineRule="exact"/>
        <w:jc w:val="both"/>
        <w:rPr>
          <w:rFonts w:ascii="Arial" w:hAnsi="Arial" w:cs="Arial"/>
          <w:sz w:val="24"/>
          <w:szCs w:val="24"/>
        </w:rPr>
      </w:pPr>
      <w:r w:rsidRPr="001501A3">
        <w:rPr>
          <w:rFonts w:ascii="Arial" w:hAnsi="Arial" w:cs="Arial"/>
          <w:sz w:val="24"/>
          <w:szCs w:val="24"/>
        </w:rPr>
        <w:t>Naslov stalnega bivanja: _______________________</w:t>
      </w:r>
    </w:p>
    <w:p w:rsidR="00493551" w:rsidRPr="001501A3" w:rsidRDefault="00493551" w:rsidP="00E14E2D">
      <w:pPr>
        <w:spacing w:before="100" w:beforeAutospacing="1" w:after="100" w:afterAutospacing="1" w:line="262" w:lineRule="exact"/>
        <w:jc w:val="both"/>
        <w:rPr>
          <w:rFonts w:ascii="Arial" w:hAnsi="Arial" w:cs="Arial"/>
          <w:sz w:val="24"/>
          <w:szCs w:val="24"/>
        </w:rPr>
      </w:pPr>
      <w:r w:rsidRPr="001501A3">
        <w:rPr>
          <w:rFonts w:ascii="Arial" w:hAnsi="Arial" w:cs="Arial"/>
          <w:sz w:val="24"/>
          <w:szCs w:val="24"/>
        </w:rPr>
        <w:t>EMŠO: ________________________, davčna številka: __________________</w:t>
      </w:r>
    </w:p>
    <w:p w:rsidR="00493551" w:rsidRPr="001501A3" w:rsidRDefault="00493551" w:rsidP="00E14E2D">
      <w:pPr>
        <w:spacing w:before="100" w:beforeAutospacing="1" w:after="100" w:afterAutospacing="1" w:line="262" w:lineRule="exact"/>
        <w:jc w:val="both"/>
        <w:rPr>
          <w:rFonts w:ascii="Arial" w:hAnsi="Arial" w:cs="Arial"/>
          <w:sz w:val="24"/>
          <w:szCs w:val="24"/>
        </w:rPr>
      </w:pPr>
      <w:r w:rsidRPr="001501A3">
        <w:rPr>
          <w:rFonts w:ascii="Arial" w:hAnsi="Arial" w:cs="Arial"/>
          <w:sz w:val="24"/>
          <w:szCs w:val="24"/>
        </w:rPr>
        <w:t>Telefonska šte</w:t>
      </w:r>
      <w:r w:rsidR="00916C93">
        <w:rPr>
          <w:rFonts w:ascii="Arial" w:hAnsi="Arial" w:cs="Arial"/>
          <w:sz w:val="24"/>
          <w:szCs w:val="24"/>
        </w:rPr>
        <w:t>vilka: ______________, e-naslov:________________________</w:t>
      </w:r>
    </w:p>
    <w:p w:rsidR="00493551" w:rsidRPr="001501A3" w:rsidRDefault="00493551" w:rsidP="00E14E2D">
      <w:pPr>
        <w:spacing w:before="100" w:beforeAutospacing="1" w:after="100" w:afterAutospacing="1" w:line="262" w:lineRule="exact"/>
        <w:jc w:val="both"/>
        <w:rPr>
          <w:rFonts w:ascii="Arial" w:hAnsi="Arial" w:cs="Arial"/>
          <w:b/>
          <w:sz w:val="24"/>
          <w:szCs w:val="24"/>
          <w:u w:val="single"/>
        </w:rPr>
      </w:pPr>
      <w:r w:rsidRPr="001501A3">
        <w:rPr>
          <w:rFonts w:ascii="Arial" w:hAnsi="Arial" w:cs="Arial"/>
          <w:b/>
          <w:sz w:val="24"/>
          <w:szCs w:val="24"/>
          <w:u w:val="single"/>
        </w:rPr>
        <w:t>DOHODEK</w:t>
      </w:r>
    </w:p>
    <w:p w:rsidR="00493551" w:rsidRPr="001501A3" w:rsidRDefault="00493551" w:rsidP="00E14E2D">
      <w:pPr>
        <w:spacing w:before="100" w:beforeAutospacing="1" w:after="100" w:afterAutospacing="1" w:line="262" w:lineRule="exact"/>
        <w:jc w:val="both"/>
        <w:rPr>
          <w:rFonts w:ascii="Arial" w:hAnsi="Arial" w:cs="Arial"/>
          <w:sz w:val="24"/>
          <w:szCs w:val="24"/>
        </w:rPr>
      </w:pPr>
      <w:r w:rsidRPr="001501A3">
        <w:rPr>
          <w:rFonts w:ascii="Arial" w:hAnsi="Arial" w:cs="Arial"/>
          <w:sz w:val="24"/>
          <w:szCs w:val="24"/>
        </w:rPr>
        <w:t>Višina mesečnega dohodka vlagatelja ______________</w:t>
      </w:r>
      <w:r w:rsidR="00C1056F">
        <w:rPr>
          <w:rFonts w:ascii="Arial" w:hAnsi="Arial" w:cs="Arial"/>
          <w:sz w:val="24"/>
          <w:szCs w:val="24"/>
        </w:rPr>
        <w:t>____EUR, ki ga prejemam od ____________________________</w:t>
      </w:r>
      <w:r w:rsidR="009555C4">
        <w:rPr>
          <w:rFonts w:ascii="Arial" w:hAnsi="Arial" w:cs="Arial"/>
          <w:sz w:val="24"/>
          <w:szCs w:val="24"/>
        </w:rPr>
        <w:t>_______________________</w:t>
      </w:r>
      <w:r w:rsidR="00C1056F">
        <w:rPr>
          <w:rFonts w:ascii="Arial" w:hAnsi="Arial" w:cs="Arial"/>
          <w:sz w:val="24"/>
          <w:szCs w:val="24"/>
        </w:rPr>
        <w:t xml:space="preserve"> . </w:t>
      </w:r>
    </w:p>
    <w:p w:rsidR="00493551" w:rsidRPr="001501A3" w:rsidRDefault="00493551" w:rsidP="00E14E2D">
      <w:pPr>
        <w:spacing w:line="262" w:lineRule="exact"/>
        <w:jc w:val="both"/>
        <w:rPr>
          <w:rFonts w:ascii="Arial" w:hAnsi="Arial" w:cs="Arial"/>
          <w:b/>
          <w:sz w:val="24"/>
          <w:szCs w:val="24"/>
        </w:rPr>
      </w:pPr>
      <w:r w:rsidRPr="001501A3">
        <w:rPr>
          <w:rFonts w:ascii="Arial" w:hAnsi="Arial" w:cs="Arial"/>
          <w:b/>
          <w:sz w:val="24"/>
          <w:szCs w:val="24"/>
        </w:rPr>
        <w:t xml:space="preserve">Potrebno priložiti potrdila o </w:t>
      </w:r>
      <w:r w:rsidR="003868BB">
        <w:rPr>
          <w:rFonts w:ascii="Arial" w:hAnsi="Arial" w:cs="Arial"/>
          <w:b/>
          <w:sz w:val="24"/>
          <w:szCs w:val="24"/>
        </w:rPr>
        <w:t>zadnjem nakazilu dohodka (potrdilo o pokojnini</w:t>
      </w:r>
      <w:r w:rsidR="00FD2E8E">
        <w:rPr>
          <w:rFonts w:ascii="Arial" w:hAnsi="Arial" w:cs="Arial"/>
          <w:b/>
          <w:sz w:val="24"/>
          <w:szCs w:val="24"/>
        </w:rPr>
        <w:t>, denarni socialni pomoči, invalidnini</w:t>
      </w:r>
      <w:r w:rsidR="00194343">
        <w:rPr>
          <w:rFonts w:ascii="Arial" w:hAnsi="Arial" w:cs="Arial"/>
          <w:b/>
          <w:sz w:val="24"/>
          <w:szCs w:val="24"/>
        </w:rPr>
        <w:t>, varstvenem dodatku</w:t>
      </w:r>
      <w:r w:rsidR="009C1837">
        <w:rPr>
          <w:rFonts w:ascii="Arial" w:hAnsi="Arial" w:cs="Arial"/>
          <w:b/>
          <w:sz w:val="24"/>
          <w:szCs w:val="24"/>
        </w:rPr>
        <w:t>, doživljenjski renti</w:t>
      </w:r>
      <w:r w:rsidR="003868BB">
        <w:rPr>
          <w:rFonts w:ascii="Arial" w:hAnsi="Arial" w:cs="Arial"/>
          <w:b/>
          <w:sz w:val="24"/>
          <w:szCs w:val="24"/>
        </w:rPr>
        <w:t>)</w:t>
      </w:r>
      <w:r w:rsidRPr="001501A3">
        <w:rPr>
          <w:rFonts w:ascii="Arial" w:hAnsi="Arial" w:cs="Arial"/>
          <w:b/>
          <w:sz w:val="24"/>
          <w:szCs w:val="24"/>
        </w:rPr>
        <w:t>.</w:t>
      </w:r>
    </w:p>
    <w:p w:rsidR="00493551" w:rsidRPr="001501A3" w:rsidRDefault="00493551" w:rsidP="00E14E2D">
      <w:pPr>
        <w:spacing w:line="262" w:lineRule="exact"/>
        <w:jc w:val="both"/>
        <w:rPr>
          <w:rFonts w:ascii="Arial" w:hAnsi="Arial" w:cs="Arial"/>
          <w:sz w:val="24"/>
          <w:szCs w:val="24"/>
        </w:rPr>
      </w:pPr>
    </w:p>
    <w:p w:rsidR="00493551" w:rsidRDefault="00493551" w:rsidP="00E14E2D">
      <w:pPr>
        <w:spacing w:line="262" w:lineRule="exact"/>
        <w:jc w:val="both"/>
        <w:rPr>
          <w:rFonts w:ascii="Arial" w:hAnsi="Arial" w:cs="Arial"/>
          <w:sz w:val="24"/>
          <w:szCs w:val="24"/>
        </w:rPr>
      </w:pPr>
      <w:r w:rsidRPr="001501A3">
        <w:rPr>
          <w:rFonts w:ascii="Arial" w:hAnsi="Arial" w:cs="Arial"/>
          <w:sz w:val="24"/>
          <w:szCs w:val="24"/>
        </w:rPr>
        <w:t>Upravnemu organu občine dovoljujem, da podatke, ki sem jih navedel, preveri v uradnih zbirkah podatkov</w:t>
      </w:r>
      <w:r w:rsidR="009555C4">
        <w:rPr>
          <w:rFonts w:ascii="Arial" w:hAnsi="Arial" w:cs="Arial"/>
          <w:sz w:val="24"/>
          <w:szCs w:val="24"/>
        </w:rPr>
        <w:t xml:space="preserve"> (davčni urad, zavod za pokojninsko in invalidsko zavarovanje)</w:t>
      </w:r>
      <w:r w:rsidRPr="001501A3">
        <w:rPr>
          <w:rFonts w:ascii="Arial" w:hAnsi="Arial" w:cs="Arial"/>
          <w:sz w:val="24"/>
          <w:szCs w:val="24"/>
        </w:rPr>
        <w:t>.</w:t>
      </w:r>
    </w:p>
    <w:p w:rsidR="00E14E2D" w:rsidRPr="001501A3" w:rsidRDefault="00E14E2D" w:rsidP="00E14E2D">
      <w:pPr>
        <w:spacing w:line="262" w:lineRule="exact"/>
        <w:jc w:val="both"/>
        <w:rPr>
          <w:rFonts w:ascii="Arial" w:hAnsi="Arial" w:cs="Arial"/>
          <w:sz w:val="24"/>
          <w:szCs w:val="24"/>
        </w:rPr>
      </w:pPr>
    </w:p>
    <w:p w:rsidR="002B5E57" w:rsidRPr="001501A3" w:rsidRDefault="002B5E57" w:rsidP="00E14E2D">
      <w:pPr>
        <w:spacing w:before="100" w:beforeAutospacing="1" w:after="100" w:afterAutospacing="1" w:line="262" w:lineRule="exact"/>
        <w:jc w:val="both"/>
        <w:rPr>
          <w:rFonts w:ascii="Arial" w:hAnsi="Arial" w:cs="Arial"/>
          <w:sz w:val="24"/>
          <w:szCs w:val="24"/>
        </w:rPr>
      </w:pPr>
      <w:r w:rsidRPr="001501A3">
        <w:rPr>
          <w:rFonts w:ascii="Arial" w:hAnsi="Arial" w:cs="Arial"/>
          <w:sz w:val="24"/>
          <w:szCs w:val="24"/>
        </w:rPr>
        <w:t>V_________________, dne _______________</w:t>
      </w:r>
      <w:r w:rsidRPr="001501A3">
        <w:rPr>
          <w:rFonts w:ascii="Arial" w:hAnsi="Arial" w:cs="Arial"/>
          <w:sz w:val="24"/>
          <w:szCs w:val="24"/>
        </w:rPr>
        <w:tab/>
      </w:r>
      <w:r w:rsidR="000176FF">
        <w:rPr>
          <w:rFonts w:ascii="Arial" w:hAnsi="Arial" w:cs="Arial"/>
          <w:sz w:val="24"/>
          <w:szCs w:val="24"/>
        </w:rPr>
        <w:tab/>
      </w:r>
      <w:r w:rsidRPr="001501A3">
        <w:rPr>
          <w:rFonts w:ascii="Arial" w:hAnsi="Arial" w:cs="Arial"/>
          <w:sz w:val="24"/>
          <w:szCs w:val="24"/>
        </w:rPr>
        <w:t>Podpis vlagatelja</w:t>
      </w:r>
    </w:p>
    <w:p w:rsidR="002B5E57" w:rsidRPr="001501A3" w:rsidRDefault="00D21B48" w:rsidP="00E14E2D">
      <w:pPr>
        <w:spacing w:line="262" w:lineRule="exact"/>
        <w:jc w:val="both"/>
        <w:rPr>
          <w:rFonts w:ascii="Arial" w:hAnsi="Arial" w:cs="Arial"/>
          <w:sz w:val="24"/>
          <w:szCs w:val="24"/>
        </w:rPr>
      </w:pPr>
      <w:r w:rsidRPr="001501A3">
        <w:rPr>
          <w:rFonts w:ascii="Arial" w:hAnsi="Arial" w:cs="Arial"/>
          <w:sz w:val="24"/>
          <w:szCs w:val="24"/>
        </w:rPr>
        <w:tab/>
      </w:r>
      <w:r w:rsidRPr="001501A3">
        <w:rPr>
          <w:rFonts w:ascii="Arial" w:hAnsi="Arial" w:cs="Arial"/>
          <w:sz w:val="24"/>
          <w:szCs w:val="24"/>
        </w:rPr>
        <w:tab/>
      </w:r>
      <w:r w:rsidRPr="001501A3">
        <w:rPr>
          <w:rFonts w:ascii="Arial" w:hAnsi="Arial" w:cs="Arial"/>
          <w:sz w:val="24"/>
          <w:szCs w:val="24"/>
        </w:rPr>
        <w:tab/>
      </w:r>
      <w:r w:rsidRPr="001501A3">
        <w:rPr>
          <w:rFonts w:ascii="Arial" w:hAnsi="Arial" w:cs="Arial"/>
          <w:sz w:val="24"/>
          <w:szCs w:val="24"/>
        </w:rPr>
        <w:tab/>
      </w:r>
      <w:r w:rsidRPr="001501A3">
        <w:rPr>
          <w:rFonts w:ascii="Arial" w:hAnsi="Arial" w:cs="Arial"/>
          <w:sz w:val="24"/>
          <w:szCs w:val="24"/>
        </w:rPr>
        <w:tab/>
      </w:r>
      <w:r w:rsidRPr="001501A3">
        <w:rPr>
          <w:rFonts w:ascii="Arial" w:hAnsi="Arial" w:cs="Arial"/>
          <w:sz w:val="24"/>
          <w:szCs w:val="24"/>
        </w:rPr>
        <w:tab/>
      </w:r>
      <w:r w:rsidRPr="001501A3">
        <w:rPr>
          <w:rFonts w:ascii="Arial" w:hAnsi="Arial" w:cs="Arial"/>
          <w:sz w:val="24"/>
          <w:szCs w:val="24"/>
        </w:rPr>
        <w:tab/>
      </w:r>
      <w:r w:rsidRPr="001501A3">
        <w:rPr>
          <w:rFonts w:ascii="Arial" w:hAnsi="Arial" w:cs="Arial"/>
          <w:sz w:val="24"/>
          <w:szCs w:val="24"/>
        </w:rPr>
        <w:tab/>
      </w:r>
      <w:r w:rsidRPr="001501A3">
        <w:rPr>
          <w:rFonts w:ascii="Arial" w:hAnsi="Arial" w:cs="Arial"/>
          <w:sz w:val="24"/>
          <w:szCs w:val="24"/>
        </w:rPr>
        <w:tab/>
        <w:t>__________________</w:t>
      </w:r>
    </w:p>
    <w:p w:rsidR="002B5E57" w:rsidRDefault="002B5E57" w:rsidP="002B5E57">
      <w:pPr>
        <w:jc w:val="both"/>
        <w:rPr>
          <w:rFonts w:ascii="Arial" w:hAnsi="Arial" w:cs="Arial"/>
          <w:sz w:val="24"/>
          <w:szCs w:val="24"/>
        </w:rPr>
      </w:pPr>
    </w:p>
    <w:p w:rsidR="000766FD" w:rsidRPr="001501A3" w:rsidRDefault="000766FD" w:rsidP="002B5E57">
      <w:pPr>
        <w:jc w:val="both"/>
        <w:rPr>
          <w:rFonts w:ascii="Arial" w:hAnsi="Arial" w:cs="Arial"/>
          <w:sz w:val="24"/>
          <w:szCs w:val="24"/>
        </w:rPr>
      </w:pPr>
    </w:p>
    <w:p w:rsidR="00E14E2D" w:rsidRDefault="00E14E2D" w:rsidP="002B5E57">
      <w:pPr>
        <w:jc w:val="both"/>
        <w:rPr>
          <w:rFonts w:ascii="Arial" w:hAnsi="Arial" w:cs="Arial"/>
        </w:rPr>
      </w:pPr>
    </w:p>
    <w:p w:rsidR="00E14E2D" w:rsidRDefault="002B5E57" w:rsidP="00E14E2D">
      <w:pPr>
        <w:spacing w:after="160" w:line="252" w:lineRule="auto"/>
        <w:jc w:val="both"/>
        <w:rPr>
          <w:rFonts w:ascii="Arial" w:hAnsi="Arial" w:cs="Arial"/>
          <w:i/>
          <w:iCs/>
          <w:sz w:val="20"/>
          <w:szCs w:val="20"/>
        </w:rPr>
      </w:pPr>
      <w:r w:rsidRPr="001501A3">
        <w:rPr>
          <w:rFonts w:ascii="Arial" w:hAnsi="Arial" w:cs="Arial"/>
          <w:sz w:val="20"/>
          <w:szCs w:val="20"/>
        </w:rPr>
        <w:t xml:space="preserve">Na podlagi 13. točke 28. člena Zakona o upravnih taksah </w:t>
      </w:r>
      <w:r w:rsidR="00D21B48" w:rsidRPr="001501A3">
        <w:rPr>
          <w:rFonts w:ascii="Arial" w:hAnsi="Arial" w:cs="Arial"/>
          <w:bCs/>
          <w:sz w:val="20"/>
          <w:szCs w:val="20"/>
        </w:rPr>
        <w:t xml:space="preserve">(Uradni list RS, št. </w:t>
      </w:r>
      <w:hyperlink r:id="rId8" w:tgtFrame="_blank" w:tooltip="Zakon o upravnih taksah (uradno prečiščeno besedilo)" w:history="1">
        <w:r w:rsidR="00D21B48" w:rsidRPr="001501A3">
          <w:rPr>
            <w:rFonts w:ascii="Arial" w:hAnsi="Arial" w:cs="Arial"/>
            <w:bCs/>
            <w:sz w:val="20"/>
            <w:szCs w:val="20"/>
          </w:rPr>
          <w:t>106/10</w:t>
        </w:r>
      </w:hyperlink>
      <w:r w:rsidR="00D21B48" w:rsidRPr="001501A3">
        <w:rPr>
          <w:rFonts w:ascii="Arial" w:hAnsi="Arial" w:cs="Arial"/>
          <w:bCs/>
          <w:sz w:val="20"/>
          <w:szCs w:val="20"/>
        </w:rPr>
        <w:t xml:space="preserve"> – uradno prečiščeno besedilo, </w:t>
      </w:r>
      <w:hyperlink r:id="rId9" w:tgtFrame="_blank" w:tooltip="Zakon o ukrepih za uravnoteženje javnih financ občin" w:history="1">
        <w:r w:rsidR="00D21B48" w:rsidRPr="001501A3">
          <w:rPr>
            <w:rFonts w:ascii="Arial" w:hAnsi="Arial" w:cs="Arial"/>
            <w:bCs/>
            <w:sz w:val="20"/>
            <w:szCs w:val="20"/>
          </w:rPr>
          <w:t>14/15</w:t>
        </w:r>
      </w:hyperlink>
      <w:r w:rsidR="00D21B48" w:rsidRPr="001501A3">
        <w:rPr>
          <w:rFonts w:ascii="Arial" w:hAnsi="Arial" w:cs="Arial"/>
          <w:bCs/>
          <w:sz w:val="20"/>
          <w:szCs w:val="20"/>
        </w:rPr>
        <w:t xml:space="preserve"> – ZUUJFO, </w:t>
      </w:r>
      <w:hyperlink r:id="rId10" w:tgtFrame="_blank" w:tooltip="Zakon o spremembah in dopolnitvah Zakona o železniškem prometu" w:history="1">
        <w:r w:rsidR="00D21B48" w:rsidRPr="001501A3">
          <w:rPr>
            <w:rFonts w:ascii="Arial" w:hAnsi="Arial" w:cs="Arial"/>
            <w:bCs/>
            <w:sz w:val="20"/>
            <w:szCs w:val="20"/>
          </w:rPr>
          <w:t>84/15</w:t>
        </w:r>
      </w:hyperlink>
      <w:r w:rsidR="00D21B48" w:rsidRPr="001501A3">
        <w:rPr>
          <w:rFonts w:ascii="Arial" w:hAnsi="Arial" w:cs="Arial"/>
          <w:bCs/>
          <w:sz w:val="20"/>
          <w:szCs w:val="20"/>
        </w:rPr>
        <w:t xml:space="preserve"> – ZZelP-J, </w:t>
      </w:r>
      <w:hyperlink r:id="rId11" w:tgtFrame="_blank" w:tooltip="Zakon o spremembah in dopolnitvah Zakona o upravnih taksah" w:history="1">
        <w:r w:rsidR="00D21B48" w:rsidRPr="001501A3">
          <w:rPr>
            <w:rFonts w:ascii="Arial" w:hAnsi="Arial" w:cs="Arial"/>
            <w:bCs/>
            <w:sz w:val="20"/>
            <w:szCs w:val="20"/>
          </w:rPr>
          <w:t>32/16</w:t>
        </w:r>
      </w:hyperlink>
      <w:r w:rsidR="00D21B48" w:rsidRPr="001501A3">
        <w:rPr>
          <w:rFonts w:ascii="Arial" w:hAnsi="Arial" w:cs="Arial"/>
          <w:bCs/>
          <w:sz w:val="20"/>
          <w:szCs w:val="20"/>
        </w:rPr>
        <w:t xml:space="preserve"> in </w:t>
      </w:r>
      <w:hyperlink r:id="rId12" w:tgtFrame="_blank" w:tooltip="Zakon o konzularni zaščiti" w:history="1">
        <w:r w:rsidR="00D21B48" w:rsidRPr="001501A3">
          <w:rPr>
            <w:rFonts w:ascii="Arial" w:hAnsi="Arial" w:cs="Arial"/>
            <w:bCs/>
            <w:sz w:val="20"/>
            <w:szCs w:val="20"/>
          </w:rPr>
          <w:t>30/18</w:t>
        </w:r>
      </w:hyperlink>
      <w:r w:rsidR="00D21B48" w:rsidRPr="001501A3">
        <w:rPr>
          <w:rFonts w:ascii="Arial" w:hAnsi="Arial" w:cs="Arial"/>
          <w:bCs/>
          <w:sz w:val="20"/>
          <w:szCs w:val="20"/>
        </w:rPr>
        <w:t xml:space="preserve"> – </w:t>
      </w:r>
      <w:proofErr w:type="spellStart"/>
      <w:r w:rsidR="00D21B48" w:rsidRPr="001501A3">
        <w:rPr>
          <w:rFonts w:ascii="Arial" w:hAnsi="Arial" w:cs="Arial"/>
          <w:bCs/>
          <w:sz w:val="20"/>
          <w:szCs w:val="20"/>
        </w:rPr>
        <w:t>ZKZaš</w:t>
      </w:r>
      <w:proofErr w:type="spellEnd"/>
      <w:r w:rsidR="00D21B48" w:rsidRPr="001501A3">
        <w:rPr>
          <w:rFonts w:ascii="Arial" w:hAnsi="Arial" w:cs="Arial"/>
          <w:bCs/>
          <w:sz w:val="20"/>
          <w:szCs w:val="20"/>
        </w:rPr>
        <w:t>) je Vloga takse prosta.</w:t>
      </w:r>
      <w:r w:rsidR="00E14E2D" w:rsidRPr="00E14E2D">
        <w:rPr>
          <w:rFonts w:ascii="Arial" w:hAnsi="Arial" w:cs="Arial"/>
          <w:i/>
          <w:iCs/>
          <w:sz w:val="20"/>
          <w:szCs w:val="20"/>
        </w:rPr>
        <w:t xml:space="preserve"> </w:t>
      </w:r>
    </w:p>
    <w:p w:rsidR="00CF7728" w:rsidRPr="00CF7728" w:rsidRDefault="00CF7728" w:rsidP="00CF7728">
      <w:pPr>
        <w:jc w:val="both"/>
        <w:rPr>
          <w:rFonts w:asciiTheme="minorHAnsi" w:hAnsiTheme="minorHAnsi" w:cstheme="minorHAnsi"/>
          <w:i/>
          <w:iCs/>
        </w:rPr>
      </w:pPr>
      <w:r w:rsidRPr="00CF7728">
        <w:rPr>
          <w:rFonts w:asciiTheme="minorHAnsi" w:hAnsiTheme="minorHAnsi" w:cstheme="minorHAnsi"/>
          <w:i/>
          <w:iCs/>
        </w:rPr>
        <w:t>Informacija o obdelavi osebnih podatkov</w:t>
      </w:r>
    </w:p>
    <w:p w:rsidR="00CF7728" w:rsidRPr="00CF7728" w:rsidRDefault="00CF7728" w:rsidP="00CF7728">
      <w:pPr>
        <w:jc w:val="both"/>
        <w:rPr>
          <w:rFonts w:eastAsiaTheme="minorHAnsi"/>
        </w:rPr>
      </w:pPr>
      <w:r w:rsidRPr="00CF7728">
        <w:t xml:space="preserve">Upravljavec osebnih podatkov je Občina Ruše. Pooblaščena oseba za varstvo osebnih podatkov je dosegljiva na e-mailu: </w:t>
      </w:r>
      <w:hyperlink r:id="rId13" w:history="1">
        <w:r w:rsidRPr="00CF7728">
          <w:rPr>
            <w:rStyle w:val="Hiperpovezava"/>
            <w:color w:val="auto"/>
          </w:rPr>
          <w:t>info@intelektum.eu</w:t>
        </w:r>
      </w:hyperlink>
      <w:r w:rsidRPr="00CF7728">
        <w:t xml:space="preserve">. Osebni podatki se obdelujejo le za namen, za katerega so bili zbrani. Pravico imate, da od občine kadarkoli zahtevate popravek, dopolnitev, izbris, omejitev obdelave, prenosa vaših osebnih podatkov in ugovora, vključno s pravico do pritožbe pri Informacijskem pooblaščencu. Več informacij o obdelavi in varstvu osebnih podatkov najdete na naši spletni strani </w:t>
      </w:r>
      <w:hyperlink r:id="rId14" w:history="1">
        <w:r w:rsidRPr="00CF7728">
          <w:rPr>
            <w:rStyle w:val="Hiperpovezava"/>
            <w:color w:val="auto"/>
          </w:rPr>
          <w:t>https://ruse.si/za-obcane/varstvo-osebnih-podatkov/</w:t>
        </w:r>
      </w:hyperlink>
      <w:r w:rsidRPr="00CF7728">
        <w:t xml:space="preserve"> ali v vložišču občine.</w:t>
      </w:r>
    </w:p>
    <w:p w:rsidR="00E14E2D" w:rsidRDefault="00E14E2D" w:rsidP="00E14E2D">
      <w:pPr>
        <w:spacing w:after="160" w:line="252" w:lineRule="auto"/>
        <w:jc w:val="both"/>
        <w:rPr>
          <w:rFonts w:ascii="Arial" w:hAnsi="Arial" w:cs="Arial"/>
          <w:i/>
          <w:iCs/>
          <w:sz w:val="20"/>
          <w:szCs w:val="20"/>
        </w:rPr>
      </w:pPr>
    </w:p>
    <w:sectPr w:rsidR="00E14E2D" w:rsidSect="00FA040F">
      <w:headerReference w:type="default" r:id="rId15"/>
      <w:footerReference w:type="default" r:id="rId16"/>
      <w:pgSz w:w="11906" w:h="16838"/>
      <w:pgMar w:top="567" w:right="1418" w:bottom="425" w:left="1134" w:header="709"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2B" w:rsidRDefault="00AD612B" w:rsidP="00372CA8">
      <w:r>
        <w:separator/>
      </w:r>
    </w:p>
  </w:endnote>
  <w:endnote w:type="continuationSeparator" w:id="0">
    <w:p w:rsidR="00AD612B" w:rsidRDefault="00AD612B" w:rsidP="0037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81B" w:rsidRDefault="00FA040F" w:rsidP="00EF0B8B">
    <w:pPr>
      <w:pStyle w:val="Noga"/>
      <w:pBdr>
        <w:top w:val="single" w:sz="4" w:space="6" w:color="auto"/>
      </w:pBdr>
    </w:pPr>
    <w:r>
      <w:rPr>
        <w:noProof/>
        <w:lang w:eastAsia="sl-SI"/>
      </w:rPr>
      <w:drawing>
        <wp:anchor distT="0" distB="0" distL="114300" distR="114300" simplePos="0" relativeHeight="251660288" behindDoc="0" locked="0" layoutInCell="1" allowOverlap="1" wp14:anchorId="1B508E9D" wp14:editId="7C7BDF58">
          <wp:simplePos x="0" y="0"/>
          <wp:positionH relativeFrom="column">
            <wp:posOffset>3173730</wp:posOffset>
          </wp:positionH>
          <wp:positionV relativeFrom="paragraph">
            <wp:posOffset>298450</wp:posOffset>
          </wp:positionV>
          <wp:extent cx="477520" cy="42608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20" cy="4260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706AF11A" wp14:editId="51B07006">
          <wp:simplePos x="0" y="0"/>
          <wp:positionH relativeFrom="column">
            <wp:posOffset>1695450</wp:posOffset>
          </wp:positionH>
          <wp:positionV relativeFrom="paragraph">
            <wp:posOffset>296545</wp:posOffset>
          </wp:positionV>
          <wp:extent cx="700405" cy="448310"/>
          <wp:effectExtent l="0" t="0" r="4445" b="889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0405" cy="448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2B" w:rsidRDefault="00AD612B" w:rsidP="00372CA8">
      <w:r>
        <w:separator/>
      </w:r>
    </w:p>
  </w:footnote>
  <w:footnote w:type="continuationSeparator" w:id="0">
    <w:p w:rsidR="00AD612B" w:rsidRDefault="00AD612B" w:rsidP="00372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F48" w:rsidRPr="00654512" w:rsidRDefault="00901F48" w:rsidP="00901F48">
    <w:pPr>
      <w:tabs>
        <w:tab w:val="center" w:pos="4536"/>
        <w:tab w:val="right" w:pos="9072"/>
      </w:tabs>
      <w:jc w:val="center"/>
    </w:pPr>
    <w:r w:rsidRPr="00654512">
      <w:rPr>
        <w:rFonts w:ascii="Arial" w:hAnsi="Arial" w:cs="Arial"/>
        <w:noProof/>
        <w:sz w:val="18"/>
        <w:szCs w:val="18"/>
        <w:lang w:eastAsia="sl-SI"/>
      </w:rPr>
      <w:drawing>
        <wp:inline distT="0" distB="0" distL="0" distR="0" wp14:anchorId="68621A57" wp14:editId="169957EC">
          <wp:extent cx="361950" cy="333375"/>
          <wp:effectExtent l="0" t="0" r="0" b="9525"/>
          <wp:docPr id="3" name="Slika 3"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 cy="333375"/>
                  </a:xfrm>
                  <a:prstGeom prst="rect">
                    <a:avLst/>
                  </a:prstGeom>
                  <a:noFill/>
                  <a:ln>
                    <a:noFill/>
                  </a:ln>
                </pic:spPr>
              </pic:pic>
            </a:graphicData>
          </a:graphic>
        </wp:inline>
      </w:drawing>
    </w:r>
  </w:p>
  <w:p w:rsidR="00901F48" w:rsidRPr="00E50176" w:rsidRDefault="00901F48" w:rsidP="00901F48">
    <w:pPr>
      <w:tabs>
        <w:tab w:val="center" w:pos="4536"/>
        <w:tab w:val="right" w:pos="9072"/>
      </w:tabs>
      <w:jc w:val="center"/>
      <w:rPr>
        <w:rFonts w:ascii="Arial" w:hAnsi="Arial" w:cs="Arial"/>
        <w:sz w:val="18"/>
        <w:szCs w:val="18"/>
      </w:rPr>
    </w:pPr>
    <w:r w:rsidRPr="00E50176">
      <w:rPr>
        <w:rFonts w:ascii="Arial" w:hAnsi="Arial" w:cs="Arial"/>
        <w:sz w:val="18"/>
        <w:szCs w:val="18"/>
      </w:rPr>
      <w:t>OBČINA RUŠE</w:t>
    </w:r>
  </w:p>
  <w:p w:rsidR="00901F48" w:rsidRDefault="00901F48" w:rsidP="00901F48">
    <w:pPr>
      <w:tabs>
        <w:tab w:val="center" w:pos="4536"/>
        <w:tab w:val="right" w:pos="9072"/>
      </w:tabs>
      <w:jc w:val="center"/>
      <w:rPr>
        <w:rFonts w:ascii="Arial" w:hAnsi="Arial" w:cs="Arial"/>
        <w:sz w:val="18"/>
        <w:szCs w:val="18"/>
      </w:rPr>
    </w:pPr>
    <w:r w:rsidRPr="00E50176">
      <w:rPr>
        <w:rFonts w:ascii="Arial" w:hAnsi="Arial" w:cs="Arial"/>
        <w:sz w:val="18"/>
        <w:szCs w:val="18"/>
      </w:rPr>
      <w:t>Trg vstaje 11, 2342 Ruše</w:t>
    </w:r>
  </w:p>
  <w:p w:rsidR="00901F48" w:rsidRPr="00E5586C" w:rsidRDefault="007320C2" w:rsidP="00901F48">
    <w:pPr>
      <w:pBdr>
        <w:bottom w:val="single" w:sz="4" w:space="1" w:color="auto"/>
      </w:pBdr>
      <w:tabs>
        <w:tab w:val="center" w:pos="4536"/>
        <w:tab w:val="right" w:pos="9072"/>
      </w:tabs>
      <w:jc w:val="center"/>
      <w:rPr>
        <w:rFonts w:ascii="Arial" w:hAnsi="Arial" w:cs="Arial"/>
        <w:sz w:val="18"/>
        <w:szCs w:val="18"/>
      </w:rPr>
    </w:pPr>
    <w:r>
      <w:rPr>
        <w:rFonts w:ascii="Arial" w:hAnsi="Arial" w:cs="Arial"/>
        <w:sz w:val="18"/>
        <w:szCs w:val="18"/>
      </w:rPr>
      <w:t>Tel: + 386 669 06 40</w:t>
    </w:r>
    <w:r w:rsidR="00901F48">
      <w:rPr>
        <w:rFonts w:ascii="Arial" w:hAnsi="Arial" w:cs="Arial"/>
        <w:sz w:val="18"/>
        <w:szCs w:val="18"/>
      </w:rPr>
      <w:t xml:space="preserve">, </w:t>
    </w:r>
    <w:proofErr w:type="spellStart"/>
    <w:r w:rsidR="00901F48">
      <w:rPr>
        <w:rFonts w:ascii="Arial" w:hAnsi="Arial" w:cs="Arial"/>
        <w:sz w:val="18"/>
        <w:szCs w:val="18"/>
      </w:rPr>
      <w:t>fax</w:t>
    </w:r>
    <w:proofErr w:type="spellEnd"/>
    <w:r w:rsidR="00901F48">
      <w:rPr>
        <w:rFonts w:ascii="Arial" w:hAnsi="Arial" w:cs="Arial"/>
        <w:sz w:val="18"/>
        <w:szCs w:val="18"/>
      </w:rPr>
      <w:t xml:space="preserve">: + 386 2 669 05 54, e-pošta: </w:t>
    </w:r>
    <w:r>
      <w:rPr>
        <w:rFonts w:ascii="Arial" w:hAnsi="Arial" w:cs="Arial"/>
        <w:sz w:val="18"/>
        <w:szCs w:val="18"/>
      </w:rPr>
      <w:t>obcina</w:t>
    </w:r>
    <w:r w:rsidR="00901F48">
      <w:rPr>
        <w:rFonts w:ascii="Arial" w:hAnsi="Arial" w:cs="Arial"/>
        <w:sz w:val="18"/>
        <w:szCs w:val="18"/>
      </w:rPr>
      <w:t>@ruse.si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36504F"/>
    <w:multiLevelType w:val="hybridMultilevel"/>
    <w:tmpl w:val="13C4ADCA"/>
    <w:lvl w:ilvl="0" w:tplc="0ADAA658">
      <w:start w:val="234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A670AA9"/>
    <w:multiLevelType w:val="hybridMultilevel"/>
    <w:tmpl w:val="E5466ABE"/>
    <w:lvl w:ilvl="0" w:tplc="6F8CC5CE">
      <w:start w:val="2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0BA25DE"/>
    <w:multiLevelType w:val="hybridMultilevel"/>
    <w:tmpl w:val="8ADCB436"/>
    <w:lvl w:ilvl="0" w:tplc="91EED94A">
      <w:start w:val="234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E4C3624"/>
    <w:multiLevelType w:val="hybridMultilevel"/>
    <w:tmpl w:val="21368A3C"/>
    <w:lvl w:ilvl="0" w:tplc="F17CA34C">
      <w:start w:val="234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0BC2062"/>
    <w:multiLevelType w:val="hybridMultilevel"/>
    <w:tmpl w:val="5A944B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A8"/>
    <w:rsid w:val="000176FF"/>
    <w:rsid w:val="000766FD"/>
    <w:rsid w:val="000A112F"/>
    <w:rsid w:val="000A2FF2"/>
    <w:rsid w:val="00133178"/>
    <w:rsid w:val="001438AC"/>
    <w:rsid w:val="001501A3"/>
    <w:rsid w:val="00153A34"/>
    <w:rsid w:val="00194343"/>
    <w:rsid w:val="00194BE5"/>
    <w:rsid w:val="001A471F"/>
    <w:rsid w:val="001E6ED1"/>
    <w:rsid w:val="001F10F9"/>
    <w:rsid w:val="00221A6C"/>
    <w:rsid w:val="002232F3"/>
    <w:rsid w:val="002248E3"/>
    <w:rsid w:val="00243E0C"/>
    <w:rsid w:val="0025321A"/>
    <w:rsid w:val="002B204D"/>
    <w:rsid w:val="002B5E57"/>
    <w:rsid w:val="0030239D"/>
    <w:rsid w:val="00372CA8"/>
    <w:rsid w:val="003854CF"/>
    <w:rsid w:val="003868BB"/>
    <w:rsid w:val="003C56FB"/>
    <w:rsid w:val="004214A7"/>
    <w:rsid w:val="00456012"/>
    <w:rsid w:val="00493551"/>
    <w:rsid w:val="004A3379"/>
    <w:rsid w:val="004A4243"/>
    <w:rsid w:val="004B244C"/>
    <w:rsid w:val="004F7ACB"/>
    <w:rsid w:val="005129A4"/>
    <w:rsid w:val="0052595E"/>
    <w:rsid w:val="0058347F"/>
    <w:rsid w:val="00591630"/>
    <w:rsid w:val="005F73C2"/>
    <w:rsid w:val="00686353"/>
    <w:rsid w:val="0069186C"/>
    <w:rsid w:val="00716BC4"/>
    <w:rsid w:val="007320C2"/>
    <w:rsid w:val="00793CF4"/>
    <w:rsid w:val="007C3BC1"/>
    <w:rsid w:val="007D0D37"/>
    <w:rsid w:val="007D22AC"/>
    <w:rsid w:val="007D4C94"/>
    <w:rsid w:val="00826F6E"/>
    <w:rsid w:val="008312A4"/>
    <w:rsid w:val="008709C9"/>
    <w:rsid w:val="00894697"/>
    <w:rsid w:val="008C1CD5"/>
    <w:rsid w:val="008C5CBF"/>
    <w:rsid w:val="008E5E40"/>
    <w:rsid w:val="00901F48"/>
    <w:rsid w:val="00916C93"/>
    <w:rsid w:val="00924A6B"/>
    <w:rsid w:val="0094260F"/>
    <w:rsid w:val="009555C4"/>
    <w:rsid w:val="00960F92"/>
    <w:rsid w:val="0097179D"/>
    <w:rsid w:val="009841C2"/>
    <w:rsid w:val="009A1F58"/>
    <w:rsid w:val="009A7F2E"/>
    <w:rsid w:val="009C1837"/>
    <w:rsid w:val="009C22B6"/>
    <w:rsid w:val="009C38E9"/>
    <w:rsid w:val="00A153E6"/>
    <w:rsid w:val="00A9400E"/>
    <w:rsid w:val="00AA14FA"/>
    <w:rsid w:val="00AA7F93"/>
    <w:rsid w:val="00AC0FC4"/>
    <w:rsid w:val="00AD612B"/>
    <w:rsid w:val="00AF2C8D"/>
    <w:rsid w:val="00B20003"/>
    <w:rsid w:val="00B328D5"/>
    <w:rsid w:val="00B32919"/>
    <w:rsid w:val="00B52B97"/>
    <w:rsid w:val="00B6503A"/>
    <w:rsid w:val="00B836DF"/>
    <w:rsid w:val="00BA4C8C"/>
    <w:rsid w:val="00BB0BB5"/>
    <w:rsid w:val="00BE1AC6"/>
    <w:rsid w:val="00C1056F"/>
    <w:rsid w:val="00C661E2"/>
    <w:rsid w:val="00C72C85"/>
    <w:rsid w:val="00C9128D"/>
    <w:rsid w:val="00C91E05"/>
    <w:rsid w:val="00CF7728"/>
    <w:rsid w:val="00D1026F"/>
    <w:rsid w:val="00D21B48"/>
    <w:rsid w:val="00DC2C96"/>
    <w:rsid w:val="00DD72C5"/>
    <w:rsid w:val="00DF47C7"/>
    <w:rsid w:val="00E1479F"/>
    <w:rsid w:val="00E14E2D"/>
    <w:rsid w:val="00E2552D"/>
    <w:rsid w:val="00EF0B8B"/>
    <w:rsid w:val="00F464CA"/>
    <w:rsid w:val="00F9401D"/>
    <w:rsid w:val="00FA040F"/>
    <w:rsid w:val="00FA67FB"/>
    <w:rsid w:val="00FD2E8E"/>
    <w:rsid w:val="00FE7E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E70AB-441F-4E9B-9BC7-4E06323C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72CA8"/>
    <w:pPr>
      <w:spacing w:after="0" w:line="240"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372CA8"/>
    <w:pPr>
      <w:tabs>
        <w:tab w:val="center" w:pos="4536"/>
        <w:tab w:val="right" w:pos="9072"/>
      </w:tabs>
    </w:pPr>
  </w:style>
  <w:style w:type="character" w:customStyle="1" w:styleId="NogaZnak">
    <w:name w:val="Noga Znak"/>
    <w:basedOn w:val="Privzetapisavaodstavka"/>
    <w:link w:val="Noga"/>
    <w:uiPriority w:val="99"/>
    <w:rsid w:val="00372CA8"/>
    <w:rPr>
      <w:rFonts w:ascii="Calibri" w:eastAsia="Calibri" w:hAnsi="Calibri" w:cs="Times New Roman"/>
    </w:rPr>
  </w:style>
  <w:style w:type="paragraph" w:styleId="Glava">
    <w:name w:val="header"/>
    <w:basedOn w:val="Navaden"/>
    <w:link w:val="GlavaZnak"/>
    <w:uiPriority w:val="99"/>
    <w:unhideWhenUsed/>
    <w:rsid w:val="00372CA8"/>
    <w:pPr>
      <w:tabs>
        <w:tab w:val="center" w:pos="4536"/>
        <w:tab w:val="right" w:pos="9072"/>
      </w:tabs>
    </w:pPr>
  </w:style>
  <w:style w:type="character" w:customStyle="1" w:styleId="GlavaZnak">
    <w:name w:val="Glava Znak"/>
    <w:basedOn w:val="Privzetapisavaodstavka"/>
    <w:link w:val="Glava"/>
    <w:uiPriority w:val="99"/>
    <w:rsid w:val="00372CA8"/>
    <w:rPr>
      <w:rFonts w:ascii="Calibri" w:eastAsia="Calibri" w:hAnsi="Calibri" w:cs="Times New Roman"/>
    </w:rPr>
  </w:style>
  <w:style w:type="character" w:styleId="Hiperpovezava">
    <w:name w:val="Hyperlink"/>
    <w:uiPriority w:val="99"/>
    <w:unhideWhenUsed/>
    <w:rsid w:val="00372CA8"/>
    <w:rPr>
      <w:color w:val="0000FF"/>
      <w:u w:val="single"/>
    </w:rPr>
  </w:style>
  <w:style w:type="paragraph" w:styleId="Odstavekseznama">
    <w:name w:val="List Paragraph"/>
    <w:basedOn w:val="Navaden"/>
    <w:uiPriority w:val="34"/>
    <w:qFormat/>
    <w:rsid w:val="003C56FB"/>
    <w:pPr>
      <w:ind w:left="720"/>
      <w:contextualSpacing/>
    </w:pPr>
    <w:rPr>
      <w:rFonts w:ascii="Comic Sans MS" w:eastAsia="Times New Roman" w:hAnsi="Comic Sans MS"/>
      <w:sz w:val="20"/>
      <w:szCs w:val="20"/>
      <w:lang w:eastAsia="sl-SI"/>
    </w:rPr>
  </w:style>
  <w:style w:type="paragraph" w:styleId="Besedilooblaka">
    <w:name w:val="Balloon Text"/>
    <w:basedOn w:val="Navaden"/>
    <w:link w:val="BesedilooblakaZnak"/>
    <w:uiPriority w:val="99"/>
    <w:semiHidden/>
    <w:unhideWhenUsed/>
    <w:rsid w:val="00AA7F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A7F93"/>
    <w:rPr>
      <w:rFonts w:ascii="Segoe UI" w:eastAsia="Calibri" w:hAnsi="Segoe UI" w:cs="Segoe UI"/>
      <w:sz w:val="18"/>
      <w:szCs w:val="18"/>
    </w:rPr>
  </w:style>
  <w:style w:type="table" w:styleId="Tabelamrea">
    <w:name w:val="Table Grid"/>
    <w:basedOn w:val="Navadnatabela"/>
    <w:uiPriority w:val="39"/>
    <w:rsid w:val="00150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643488">
      <w:bodyDiv w:val="1"/>
      <w:marLeft w:val="0"/>
      <w:marRight w:val="0"/>
      <w:marTop w:val="0"/>
      <w:marBottom w:val="0"/>
      <w:divBdr>
        <w:top w:val="none" w:sz="0" w:space="0" w:color="auto"/>
        <w:left w:val="none" w:sz="0" w:space="0" w:color="auto"/>
        <w:bottom w:val="none" w:sz="0" w:space="0" w:color="auto"/>
        <w:right w:val="none" w:sz="0" w:space="0" w:color="auto"/>
      </w:divBdr>
    </w:div>
    <w:div w:id="811289823">
      <w:bodyDiv w:val="1"/>
      <w:marLeft w:val="0"/>
      <w:marRight w:val="0"/>
      <w:marTop w:val="0"/>
      <w:marBottom w:val="0"/>
      <w:divBdr>
        <w:top w:val="none" w:sz="0" w:space="0" w:color="auto"/>
        <w:left w:val="none" w:sz="0" w:space="0" w:color="auto"/>
        <w:bottom w:val="none" w:sz="0" w:space="0" w:color="auto"/>
        <w:right w:val="none" w:sz="0" w:space="0" w:color="auto"/>
      </w:divBdr>
    </w:div>
    <w:div w:id="133267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0-01-5482" TargetMode="External"/><Relationship Id="rId13" Type="http://schemas.openxmlformats.org/officeDocument/2006/relationships/hyperlink" Target="mailto:info@intelektum.e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8-01-134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36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15-01-3306" TargetMode="External"/><Relationship Id="rId4" Type="http://schemas.openxmlformats.org/officeDocument/2006/relationships/settings" Target="settings.xml"/><Relationship Id="rId9" Type="http://schemas.openxmlformats.org/officeDocument/2006/relationships/hyperlink" Target="http://www.uradni-list.si/1/objava.jsp?sop=2015-01-0505" TargetMode="External"/><Relationship Id="rId14" Type="http://schemas.openxmlformats.org/officeDocument/2006/relationships/hyperlink" Target="https://ruse.si/za-obcane/varstvo-osebnih-podatkov/"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98AFA4-A194-46EB-B869-2BCC3E43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2253</Characters>
  <Application>Microsoft Office Word</Application>
  <DocSecurity>4</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Blazke Marjana</dc:creator>
  <cp:keywords/>
  <dc:description/>
  <cp:lastModifiedBy>Blazke Marjana</cp:lastModifiedBy>
  <cp:revision>2</cp:revision>
  <cp:lastPrinted>2020-09-11T06:38:00Z</cp:lastPrinted>
  <dcterms:created xsi:type="dcterms:W3CDTF">2020-09-11T07:45:00Z</dcterms:created>
  <dcterms:modified xsi:type="dcterms:W3CDTF">2020-09-11T07:45:00Z</dcterms:modified>
</cp:coreProperties>
</file>